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DAE9" w14:textId="77777777" w:rsidR="00073224" w:rsidRDefault="00B169FA">
      <w:pPr>
        <w:pStyle w:val="Titre"/>
      </w:pPr>
      <w:r>
        <w:t>AVIS</w:t>
      </w:r>
      <w:r>
        <w:rPr>
          <w:spacing w:val="-2"/>
        </w:rPr>
        <w:t xml:space="preserve"> </w:t>
      </w:r>
      <w:r>
        <w:t>DE COURSE</w:t>
      </w:r>
    </w:p>
    <w:p w14:paraId="2DB3F1B1" w14:textId="77777777" w:rsidR="00073224" w:rsidRDefault="00CE7F40">
      <w:pPr>
        <w:pStyle w:val="Corpsdetexte"/>
        <w:spacing w:before="5"/>
        <w:rPr>
          <w:b/>
          <w:sz w:val="16"/>
        </w:rPr>
      </w:pPr>
      <w:r>
        <w:pict w14:anchorId="784B22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6.3pt;margin-top:11.65pt;width:505.1pt;height:69.85pt;z-index:-25165875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08FB9EF" w14:textId="77777777" w:rsidR="00073224" w:rsidRDefault="00073224">
                  <w:pPr>
                    <w:pStyle w:val="Corpsdetexte"/>
                    <w:spacing w:before="1"/>
                    <w:rPr>
                      <w:b/>
                    </w:rPr>
                  </w:pPr>
                </w:p>
                <w:p w14:paraId="74DCCA15" w14:textId="2427280F" w:rsidR="00073224" w:rsidRPr="00FB629D" w:rsidRDefault="00FB629D" w:rsidP="00FB629D">
                  <w:pPr>
                    <w:tabs>
                      <w:tab w:val="left" w:pos="9356"/>
                    </w:tabs>
                    <w:ind w:right="-6"/>
                    <w:jc w:val="center"/>
                    <w:rPr>
                      <w:sz w:val="32"/>
                      <w:szCs w:val="32"/>
                    </w:rPr>
                  </w:pPr>
                  <w:r w:rsidRPr="00FB629D">
                    <w:rPr>
                      <w:sz w:val="32"/>
                      <w:szCs w:val="32"/>
                    </w:rPr>
                    <w:t>LE RAID DES ILES</w:t>
                  </w:r>
                  <w:r>
                    <w:rPr>
                      <w:sz w:val="32"/>
                      <w:szCs w:val="32"/>
                    </w:rPr>
                    <w:t xml:space="preserve"> DU 1</w:t>
                  </w:r>
                  <w:r w:rsidR="00B02A3B">
                    <w:rPr>
                      <w:sz w:val="32"/>
                      <w:szCs w:val="32"/>
                    </w:rPr>
                    <w:t>1</w:t>
                  </w:r>
                  <w:r>
                    <w:rPr>
                      <w:sz w:val="32"/>
                      <w:szCs w:val="32"/>
                    </w:rPr>
                    <w:t xml:space="preserve"> JUIN</w:t>
                  </w:r>
                  <w:r w:rsidR="00576227" w:rsidRPr="00FD4366">
                    <w:rPr>
                      <w:sz w:val="32"/>
                      <w:szCs w:val="32"/>
                    </w:rPr>
                    <w:t xml:space="preserve"> 202</w:t>
                  </w:r>
                  <w:r w:rsidR="00B02A3B">
                    <w:rPr>
                      <w:sz w:val="32"/>
                      <w:szCs w:val="32"/>
                    </w:rPr>
                    <w:t>3</w:t>
                  </w:r>
                </w:p>
                <w:p w14:paraId="554173AD" w14:textId="67385CCF" w:rsidR="00073224" w:rsidRPr="00FD4366" w:rsidRDefault="00B169FA">
                  <w:pPr>
                    <w:spacing w:before="1"/>
                    <w:ind w:left="477" w:right="478"/>
                    <w:jc w:val="center"/>
                    <w:rPr>
                      <w:sz w:val="28"/>
                    </w:rPr>
                  </w:pPr>
                  <w:r w:rsidRPr="00FD4366">
                    <w:rPr>
                      <w:sz w:val="28"/>
                    </w:rPr>
                    <w:t>Club</w:t>
                  </w:r>
                  <w:r w:rsidR="00FB629D">
                    <w:rPr>
                      <w:spacing w:val="-1"/>
                      <w:sz w:val="28"/>
                    </w:rPr>
                    <w:t xml:space="preserve"> YCPR</w:t>
                  </w:r>
                  <w:r w:rsidR="004F7F9A">
                    <w:rPr>
                      <w:spacing w:val="-1"/>
                      <w:sz w:val="28"/>
                    </w:rPr>
                    <w:t xml:space="preserve"> Marseille</w:t>
                  </w:r>
                </w:p>
              </w:txbxContent>
            </v:textbox>
            <w10:wrap type="topAndBottom" anchorx="page"/>
          </v:shape>
        </w:pict>
      </w:r>
    </w:p>
    <w:p w14:paraId="6B4BCCFE" w14:textId="77777777" w:rsidR="00073224" w:rsidRDefault="00073224">
      <w:pPr>
        <w:pStyle w:val="Corpsdetexte"/>
        <w:spacing w:before="7"/>
        <w:rPr>
          <w:b/>
          <w:sz w:val="9"/>
        </w:rPr>
      </w:pPr>
    </w:p>
    <w:p w14:paraId="5604273B" w14:textId="77777777" w:rsidR="00073224" w:rsidRDefault="00B169FA">
      <w:pPr>
        <w:pStyle w:val="Titre11"/>
        <w:numPr>
          <w:ilvl w:val="0"/>
          <w:numId w:val="4"/>
        </w:numPr>
        <w:tabs>
          <w:tab w:val="left" w:pos="460"/>
        </w:tabs>
        <w:spacing w:before="90"/>
      </w:pPr>
      <w:r>
        <w:t>REGLES</w:t>
      </w:r>
    </w:p>
    <w:p w14:paraId="7861DF1E" w14:textId="77777777" w:rsidR="00073224" w:rsidRDefault="00B169FA">
      <w:pPr>
        <w:pStyle w:val="Corpsdetexte"/>
        <w:ind w:left="457"/>
      </w:pPr>
      <w:r>
        <w:t>La</w:t>
      </w:r>
      <w:r>
        <w:rPr>
          <w:spacing w:val="-3"/>
        </w:rPr>
        <w:t xml:space="preserve"> </w:t>
      </w:r>
      <w:r>
        <w:t>régate sera</w:t>
      </w:r>
      <w:r>
        <w:rPr>
          <w:spacing w:val="-2"/>
        </w:rPr>
        <w:t xml:space="preserve"> </w:t>
      </w:r>
      <w:r>
        <w:t>régie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:</w:t>
      </w:r>
    </w:p>
    <w:p w14:paraId="28987112" w14:textId="77777777" w:rsidR="00410E5D" w:rsidRDefault="00B169FA" w:rsidP="00410E5D">
      <w:pPr>
        <w:pStyle w:val="Paragraphedeliste"/>
        <w:numPr>
          <w:ilvl w:val="1"/>
          <w:numId w:val="4"/>
        </w:numPr>
        <w:tabs>
          <w:tab w:val="left" w:pos="817"/>
          <w:tab w:val="left" w:pos="819"/>
        </w:tabs>
        <w:ind w:hanging="362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RIR,</w:t>
      </w:r>
    </w:p>
    <w:p w14:paraId="05F28894" w14:textId="30A1F1FE" w:rsidR="00410E5D" w:rsidRPr="00FD4366" w:rsidRDefault="00410E5D" w:rsidP="00410E5D">
      <w:pPr>
        <w:pStyle w:val="Paragraphedeliste"/>
        <w:numPr>
          <w:ilvl w:val="1"/>
          <w:numId w:val="4"/>
        </w:numPr>
        <w:tabs>
          <w:tab w:val="left" w:pos="817"/>
          <w:tab w:val="left" w:pos="819"/>
        </w:tabs>
        <w:ind w:hanging="362"/>
        <w:rPr>
          <w:sz w:val="24"/>
        </w:rPr>
      </w:pPr>
      <w:r w:rsidRPr="00FD4366">
        <w:rPr>
          <w:sz w:val="24"/>
          <w:szCs w:val="24"/>
        </w:rPr>
        <w:t>Le règlement du championnat départemental 13 saison 202</w:t>
      </w:r>
      <w:r w:rsidR="00B02A3B">
        <w:rPr>
          <w:sz w:val="24"/>
          <w:szCs w:val="24"/>
        </w:rPr>
        <w:t>2</w:t>
      </w:r>
      <w:r w:rsidRPr="00FD4366">
        <w:rPr>
          <w:sz w:val="24"/>
          <w:szCs w:val="24"/>
        </w:rPr>
        <w:t xml:space="preserve"> 202</w:t>
      </w:r>
      <w:r w:rsidR="00B02A3B">
        <w:rPr>
          <w:sz w:val="24"/>
          <w:szCs w:val="24"/>
        </w:rPr>
        <w:t>3</w:t>
      </w:r>
      <w:r w:rsidRPr="00FD4366">
        <w:rPr>
          <w:sz w:val="24"/>
          <w:szCs w:val="24"/>
        </w:rPr>
        <w:t xml:space="preserve">, </w:t>
      </w:r>
    </w:p>
    <w:p w14:paraId="2EF7E5AE" w14:textId="77777777" w:rsidR="00073224" w:rsidRDefault="00B169FA">
      <w:pPr>
        <w:pStyle w:val="Paragraphedeliste"/>
        <w:numPr>
          <w:ilvl w:val="1"/>
          <w:numId w:val="4"/>
        </w:numPr>
        <w:tabs>
          <w:tab w:val="left" w:pos="817"/>
          <w:tab w:val="left" w:pos="819"/>
        </w:tabs>
        <w:ind w:hanging="362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présent</w:t>
      </w:r>
      <w:r>
        <w:rPr>
          <w:spacing w:val="1"/>
          <w:sz w:val="24"/>
        </w:rPr>
        <w:t xml:space="preserve"> </w:t>
      </w:r>
      <w:r>
        <w:rPr>
          <w:sz w:val="24"/>
        </w:rPr>
        <w:t>avis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</w:p>
    <w:p w14:paraId="773320AB" w14:textId="77777777" w:rsidR="00073224" w:rsidRDefault="00B169FA">
      <w:pPr>
        <w:pStyle w:val="Paragraphedeliste"/>
        <w:numPr>
          <w:ilvl w:val="1"/>
          <w:numId w:val="4"/>
        </w:numPr>
        <w:tabs>
          <w:tab w:val="left" w:pos="817"/>
          <w:tab w:val="left" w:pos="819"/>
        </w:tabs>
        <w:ind w:hanging="362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fiche</w:t>
      </w:r>
      <w:r>
        <w:rPr>
          <w:spacing w:val="-1"/>
          <w:sz w:val="24"/>
        </w:rPr>
        <w:t xml:space="preserve"> </w:t>
      </w:r>
      <w:r>
        <w:rPr>
          <w:sz w:val="24"/>
        </w:rPr>
        <w:t>course.</w:t>
      </w:r>
    </w:p>
    <w:p w14:paraId="7F7945DD" w14:textId="77777777" w:rsidR="00073224" w:rsidRDefault="00073224">
      <w:pPr>
        <w:pStyle w:val="Corpsdetexte"/>
      </w:pPr>
    </w:p>
    <w:p w14:paraId="6A7A3854" w14:textId="77777777" w:rsidR="00073224" w:rsidRDefault="00B169FA">
      <w:pPr>
        <w:pStyle w:val="Titre11"/>
        <w:numPr>
          <w:ilvl w:val="0"/>
          <w:numId w:val="4"/>
        </w:numPr>
        <w:tabs>
          <w:tab w:val="left" w:pos="460"/>
        </w:tabs>
      </w:pPr>
      <w:r>
        <w:t>ADMISSIBILITE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INSCRIPTION</w:t>
      </w:r>
    </w:p>
    <w:p w14:paraId="6DCFD0E5" w14:textId="14DBADB0" w:rsidR="00073224" w:rsidRDefault="00B169FA">
      <w:pPr>
        <w:pStyle w:val="Paragraphedeliste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régate</w:t>
      </w:r>
      <w:r>
        <w:rPr>
          <w:spacing w:val="-4"/>
          <w:sz w:val="24"/>
        </w:rPr>
        <w:t xml:space="preserve"> </w:t>
      </w:r>
      <w:r>
        <w:rPr>
          <w:sz w:val="24"/>
        </w:rPr>
        <w:t>est</w:t>
      </w:r>
      <w:r>
        <w:rPr>
          <w:spacing w:val="-5"/>
          <w:sz w:val="24"/>
        </w:rPr>
        <w:t xml:space="preserve"> </w:t>
      </w:r>
      <w:r>
        <w:rPr>
          <w:sz w:val="24"/>
        </w:rPr>
        <w:t>ouverte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tous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 w:rsidR="00410E5D">
        <w:rPr>
          <w:sz w:val="24"/>
        </w:rPr>
        <w:t>concurrents</w:t>
      </w:r>
      <w:r>
        <w:rPr>
          <w:spacing w:val="-3"/>
          <w:sz w:val="24"/>
        </w:rPr>
        <w:t xml:space="preserve"> </w:t>
      </w:r>
      <w:r>
        <w:rPr>
          <w:sz w:val="24"/>
        </w:rPr>
        <w:t>mineurs et adultes en solitair</w:t>
      </w:r>
      <w:r w:rsidR="00453E3A">
        <w:rPr>
          <w:sz w:val="24"/>
        </w:rPr>
        <w:t>e ou équipage et titulaires de la licence 202</w:t>
      </w:r>
      <w:r w:rsidR="00B02A3B">
        <w:rPr>
          <w:sz w:val="24"/>
        </w:rPr>
        <w:t>3</w:t>
      </w:r>
      <w:r w:rsidR="00453E3A">
        <w:rPr>
          <w:sz w:val="24"/>
        </w:rPr>
        <w:t xml:space="preserve"> COMPETITION</w:t>
      </w:r>
      <w:r>
        <w:rPr>
          <w:sz w:val="24"/>
        </w:rPr>
        <w:t>.</w:t>
      </w:r>
    </w:p>
    <w:p w14:paraId="588DCDFC" w14:textId="77777777" w:rsidR="00073224" w:rsidRDefault="00073224">
      <w:pPr>
        <w:pStyle w:val="Corpsdetexte"/>
      </w:pPr>
    </w:p>
    <w:p w14:paraId="532432DC" w14:textId="77777777" w:rsidR="00073224" w:rsidRDefault="00073224">
      <w:pPr>
        <w:pStyle w:val="Corpsdetexte"/>
        <w:spacing w:before="2"/>
        <w:rPr>
          <w:sz w:val="16"/>
        </w:rPr>
      </w:pPr>
    </w:p>
    <w:p w14:paraId="2EBFF47F" w14:textId="0B442700" w:rsidR="00073224" w:rsidRDefault="00B169FA" w:rsidP="00FB629D">
      <w:pPr>
        <w:pStyle w:val="Paragraphedeliste"/>
        <w:numPr>
          <w:ilvl w:val="1"/>
          <w:numId w:val="3"/>
        </w:numPr>
        <w:tabs>
          <w:tab w:val="left" w:pos="461"/>
        </w:tabs>
        <w:spacing w:before="90"/>
        <w:ind w:right="125"/>
      </w:pPr>
      <w:r>
        <w:rPr>
          <w:sz w:val="24"/>
        </w:rPr>
        <w:t>Les</w:t>
      </w:r>
      <w:r>
        <w:rPr>
          <w:spacing w:val="5"/>
          <w:sz w:val="24"/>
        </w:rPr>
        <w:t xml:space="preserve"> </w:t>
      </w:r>
      <w:r>
        <w:rPr>
          <w:sz w:val="24"/>
        </w:rPr>
        <w:t>concurrents</w:t>
      </w:r>
      <w:r>
        <w:rPr>
          <w:spacing w:val="8"/>
          <w:sz w:val="24"/>
        </w:rPr>
        <w:t xml:space="preserve"> </w:t>
      </w:r>
      <w:r>
        <w:rPr>
          <w:sz w:val="24"/>
        </w:rPr>
        <w:t>(chaque</w:t>
      </w:r>
      <w:r>
        <w:rPr>
          <w:spacing w:val="6"/>
          <w:sz w:val="24"/>
        </w:rPr>
        <w:t xml:space="preserve"> </w:t>
      </w:r>
      <w:r>
        <w:rPr>
          <w:sz w:val="24"/>
        </w:rPr>
        <w:t>membre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l’équipage)</w:t>
      </w:r>
      <w:r>
        <w:rPr>
          <w:spacing w:val="6"/>
          <w:sz w:val="24"/>
        </w:rPr>
        <w:t xml:space="preserve"> </w:t>
      </w:r>
      <w:r>
        <w:rPr>
          <w:sz w:val="24"/>
        </w:rPr>
        <w:t>résidant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France</w:t>
      </w:r>
      <w:r>
        <w:rPr>
          <w:spacing w:val="6"/>
          <w:sz w:val="24"/>
        </w:rPr>
        <w:t xml:space="preserve"> </w:t>
      </w:r>
      <w:r w:rsidR="00453E3A">
        <w:rPr>
          <w:sz w:val="24"/>
        </w:rPr>
        <w:t xml:space="preserve">peuvent s’inscrire sur place le jour même </w:t>
      </w:r>
      <w:r w:rsidR="00410E5D">
        <w:rPr>
          <w:sz w:val="24"/>
        </w:rPr>
        <w:t xml:space="preserve">ou </w:t>
      </w:r>
      <w:r w:rsidR="00410E5D">
        <w:rPr>
          <w:spacing w:val="6"/>
          <w:sz w:val="24"/>
        </w:rPr>
        <w:t>envoyer</w:t>
      </w:r>
      <w:r>
        <w:rPr>
          <w:spacing w:val="5"/>
          <w:sz w:val="24"/>
        </w:rPr>
        <w:t xml:space="preserve"> </w:t>
      </w:r>
      <w:r>
        <w:rPr>
          <w:sz w:val="24"/>
        </w:rPr>
        <w:t>leurs</w:t>
      </w:r>
      <w:r>
        <w:rPr>
          <w:spacing w:val="4"/>
          <w:sz w:val="24"/>
        </w:rPr>
        <w:t xml:space="preserve"> </w:t>
      </w:r>
      <w:r>
        <w:rPr>
          <w:sz w:val="24"/>
        </w:rPr>
        <w:t>inscriptions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et</w:t>
      </w:r>
      <w:r w:rsidR="00453E3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photocopie de</w:t>
      </w:r>
      <w:r>
        <w:rPr>
          <w:spacing w:val="-2"/>
          <w:sz w:val="24"/>
        </w:rPr>
        <w:t xml:space="preserve"> </w:t>
      </w:r>
      <w:r>
        <w:rPr>
          <w:sz w:val="24"/>
        </w:rPr>
        <w:t>leur</w:t>
      </w:r>
      <w:r>
        <w:rPr>
          <w:spacing w:val="-2"/>
          <w:sz w:val="24"/>
        </w:rPr>
        <w:t xml:space="preserve"> </w:t>
      </w:r>
      <w:r>
        <w:rPr>
          <w:sz w:val="24"/>
        </w:rPr>
        <w:t>licence</w:t>
      </w:r>
      <w:r>
        <w:rPr>
          <w:spacing w:val="-1"/>
          <w:sz w:val="24"/>
        </w:rPr>
        <w:t xml:space="preserve"> </w:t>
      </w:r>
      <w:r>
        <w:rPr>
          <w:sz w:val="24"/>
        </w:rPr>
        <w:t>par mail à</w:t>
      </w:r>
      <w:r>
        <w:rPr>
          <w:spacing w:val="-1"/>
          <w:sz w:val="24"/>
        </w:rPr>
        <w:t xml:space="preserve"> </w:t>
      </w:r>
      <w:r>
        <w:rPr>
          <w:sz w:val="24"/>
        </w:rPr>
        <w:t>l’adresse</w:t>
      </w:r>
      <w:r w:rsidR="00FB629D">
        <w:rPr>
          <w:sz w:val="24"/>
        </w:rPr>
        <w:t xml:space="preserve"> : </w:t>
      </w:r>
      <w:hyperlink r:id="rId7" w:history="1">
        <w:r w:rsidR="00FB629D" w:rsidRPr="00B34ECA">
          <w:rPr>
            <w:rStyle w:val="Lienhypertexte"/>
            <w:sz w:val="24"/>
          </w:rPr>
          <w:t>lucasbernede.pro@gmail.com</w:t>
        </w:r>
      </w:hyperlink>
      <w:r w:rsidR="00FB629D">
        <w:rPr>
          <w:sz w:val="24"/>
        </w:rPr>
        <w:t xml:space="preserve"> ou </w:t>
      </w:r>
      <w:hyperlink r:id="rId8" w:history="1">
        <w:r w:rsidR="00FB629D" w:rsidRPr="00B34ECA">
          <w:rPr>
            <w:rStyle w:val="Lienhypertexte"/>
            <w:sz w:val="24"/>
          </w:rPr>
          <w:t>anne.figlioli@laposte.net</w:t>
        </w:r>
      </w:hyperlink>
      <w:r w:rsidR="00FB629D">
        <w:rPr>
          <w:sz w:val="24"/>
        </w:rPr>
        <w:t xml:space="preserve"> </w:t>
      </w:r>
    </w:p>
    <w:p w14:paraId="1513660F" w14:textId="77777777" w:rsidR="00073224" w:rsidRDefault="00073224">
      <w:pPr>
        <w:pStyle w:val="Corpsdetexte"/>
        <w:spacing w:before="3"/>
        <w:rPr>
          <w:sz w:val="16"/>
        </w:rPr>
      </w:pPr>
    </w:p>
    <w:p w14:paraId="243F1096" w14:textId="5098E080" w:rsidR="00073224" w:rsidRDefault="00B169FA">
      <w:pPr>
        <w:pStyle w:val="Paragraphedeliste"/>
        <w:numPr>
          <w:ilvl w:val="1"/>
          <w:numId w:val="3"/>
        </w:numPr>
        <w:tabs>
          <w:tab w:val="left" w:pos="809"/>
        </w:tabs>
        <w:spacing w:before="90"/>
        <w:ind w:right="115"/>
        <w:jc w:val="both"/>
        <w:rPr>
          <w:sz w:val="24"/>
        </w:rPr>
      </w:pPr>
      <w:r>
        <w:rPr>
          <w:sz w:val="24"/>
        </w:rPr>
        <w:t>Les concurrents (chaque membre de l’équipage) résidant en France doivent envoyer au moment de</w:t>
      </w:r>
      <w:r>
        <w:rPr>
          <w:spacing w:val="1"/>
          <w:sz w:val="24"/>
        </w:rPr>
        <w:t xml:space="preserve"> </w:t>
      </w:r>
      <w:r>
        <w:rPr>
          <w:sz w:val="24"/>
        </w:rPr>
        <w:t>leur</w:t>
      </w:r>
      <w:r>
        <w:rPr>
          <w:spacing w:val="-2"/>
          <w:sz w:val="24"/>
        </w:rPr>
        <w:t xml:space="preserve"> </w:t>
      </w:r>
      <w:r>
        <w:rPr>
          <w:sz w:val="24"/>
        </w:rPr>
        <w:t>inscription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226C1ABE" w14:textId="77777777" w:rsidR="00073224" w:rsidRDefault="00B169FA">
      <w:pPr>
        <w:pStyle w:val="Corpsdetexte"/>
        <w:ind w:left="952" w:right="115" w:hanging="147"/>
        <w:jc w:val="both"/>
      </w:pPr>
      <w:r>
        <w:t xml:space="preserve">- leur licence FF Voile avec la mention </w:t>
      </w:r>
      <w:r>
        <w:rPr>
          <w:b/>
          <w:u w:val="thick"/>
        </w:rPr>
        <w:t>COMPETITION</w:t>
      </w:r>
      <w:r>
        <w:rPr>
          <w:b/>
        </w:rPr>
        <w:t xml:space="preserve"> </w:t>
      </w:r>
      <w:r>
        <w:t>ou photocopier un certificat médical de</w:t>
      </w:r>
      <w:r>
        <w:rPr>
          <w:spacing w:val="1"/>
        </w:rPr>
        <w:t xml:space="preserve"> </w:t>
      </w:r>
      <w:r>
        <w:t>moins</w:t>
      </w:r>
      <w:r>
        <w:rPr>
          <w:spacing w:val="-8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attestant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pratique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compétition</w:t>
      </w:r>
      <w:r>
        <w:rPr>
          <w:spacing w:val="-8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licence</w:t>
      </w:r>
      <w:r>
        <w:rPr>
          <w:spacing w:val="-7"/>
        </w:rPr>
        <w:t xml:space="preserve"> </w:t>
      </w:r>
      <w:r>
        <w:t>FFV</w:t>
      </w:r>
      <w:r>
        <w:rPr>
          <w:spacing w:val="-9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adhésion »</w:t>
      </w:r>
      <w:r>
        <w:rPr>
          <w:spacing w:val="-9"/>
        </w:rPr>
        <w:t xml:space="preserve"> </w:t>
      </w:r>
      <w:r w:rsidR="00453E3A">
        <w:t>2022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cours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validité</w:t>
      </w:r>
      <w:r>
        <w:rPr>
          <w:spacing w:val="-1"/>
        </w:rPr>
        <w:t xml:space="preserve"> </w:t>
      </w:r>
      <w:r>
        <w:t>et accompagnée</w:t>
      </w:r>
      <w:r>
        <w:rPr>
          <w:spacing w:val="-1"/>
        </w:rPr>
        <w:t xml:space="preserve"> </w:t>
      </w:r>
      <w:r>
        <w:t>d’une</w:t>
      </w:r>
      <w:r>
        <w:rPr>
          <w:spacing w:val="3"/>
        </w:rPr>
        <w:t xml:space="preserve"> </w:t>
      </w:r>
      <w:r>
        <w:t>autorisation parentale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 mineurs.</w:t>
      </w:r>
    </w:p>
    <w:p w14:paraId="284AB31B" w14:textId="77777777" w:rsidR="00073224" w:rsidRDefault="00073224">
      <w:pPr>
        <w:pStyle w:val="Corpsdetexte"/>
        <w:spacing w:before="9"/>
        <w:rPr>
          <w:sz w:val="23"/>
        </w:rPr>
      </w:pPr>
    </w:p>
    <w:p w14:paraId="54C5E29B" w14:textId="77777777" w:rsidR="00073224" w:rsidRDefault="00B169FA">
      <w:pPr>
        <w:pStyle w:val="Titre11"/>
        <w:numPr>
          <w:ilvl w:val="0"/>
          <w:numId w:val="4"/>
        </w:numPr>
        <w:tabs>
          <w:tab w:val="left" w:pos="460"/>
        </w:tabs>
      </w:pPr>
      <w:r>
        <w:t>DROITS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PAYER</w:t>
      </w:r>
    </w:p>
    <w:p w14:paraId="46933F4E" w14:textId="3A5884E3" w:rsidR="00073224" w:rsidRDefault="00B169FA">
      <w:pPr>
        <w:pStyle w:val="Corpsdetexte"/>
        <w:ind w:left="100"/>
      </w:pPr>
      <w:r>
        <w:t>Les</w:t>
      </w:r>
      <w:r>
        <w:rPr>
          <w:spacing w:val="-1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requis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suivants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 w:rsidR="00D572D0">
        <w:t>40 euros jusqu’au 20/05/202</w:t>
      </w:r>
      <w:r w:rsidR="00F108EA">
        <w:t>3</w:t>
      </w:r>
      <w:r w:rsidR="00D572D0">
        <w:t xml:space="preserve">, 50 euros si hors délais </w:t>
      </w:r>
    </w:p>
    <w:p w14:paraId="19F07BDD" w14:textId="77777777" w:rsidR="00073224" w:rsidRDefault="00073224">
      <w:pPr>
        <w:pStyle w:val="Corpsdetexte"/>
      </w:pPr>
    </w:p>
    <w:p w14:paraId="39CC8FAC" w14:textId="77777777" w:rsidR="00073224" w:rsidRDefault="00B169FA">
      <w:pPr>
        <w:pStyle w:val="Titre11"/>
        <w:numPr>
          <w:ilvl w:val="0"/>
          <w:numId w:val="4"/>
        </w:numPr>
        <w:tabs>
          <w:tab w:val="left" w:pos="460"/>
        </w:tabs>
      </w:pPr>
      <w:r>
        <w:t>PROGRAMME</w:t>
      </w:r>
    </w:p>
    <w:p w14:paraId="77B090C6" w14:textId="18FC3DBD" w:rsidR="00A74804" w:rsidRDefault="00B169FA">
      <w:pPr>
        <w:pStyle w:val="Corpsdetexte"/>
        <w:tabs>
          <w:tab w:val="left" w:pos="808"/>
        </w:tabs>
        <w:spacing w:before="1"/>
        <w:ind w:left="100" w:right="1192"/>
      </w:pPr>
      <w:r>
        <w:t>4.1.</w:t>
      </w:r>
      <w:r>
        <w:tab/>
      </w:r>
      <w:r w:rsidR="00FD4366">
        <w:t>Confirmation</w:t>
      </w:r>
      <w:r>
        <w:t xml:space="preserve"> d’inscription sur place. </w:t>
      </w:r>
      <w:r w:rsidR="00FB629D">
        <w:t>De 9H00 à 10H45</w:t>
      </w:r>
    </w:p>
    <w:p w14:paraId="4BAEED39" w14:textId="316920BF" w:rsidR="00073224" w:rsidRPr="00FD4366" w:rsidRDefault="00B169FA">
      <w:pPr>
        <w:pStyle w:val="Corpsdetexte"/>
        <w:tabs>
          <w:tab w:val="left" w:pos="808"/>
        </w:tabs>
        <w:spacing w:before="1"/>
        <w:ind w:left="100" w:right="1192"/>
      </w:pPr>
      <w:r>
        <w:t>Mise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 w:rsidR="00453E3A">
        <w:t xml:space="preserve">disposition sur l’eau </w:t>
      </w:r>
      <w:r w:rsidR="00FF7114" w:rsidRPr="00FD4366">
        <w:t>dimanche</w:t>
      </w:r>
      <w:r w:rsidRPr="00FD4366">
        <w:rPr>
          <w:spacing w:val="1"/>
        </w:rPr>
        <w:t xml:space="preserve"> </w:t>
      </w:r>
      <w:r w:rsidR="00FB629D">
        <w:t>1</w:t>
      </w:r>
      <w:r w:rsidR="00F108EA">
        <w:t>1</w:t>
      </w:r>
      <w:r w:rsidR="00FB629D">
        <w:t>/06</w:t>
      </w:r>
      <w:r w:rsidR="00453E3A" w:rsidRPr="00FD4366">
        <w:t>/202</w:t>
      </w:r>
      <w:r w:rsidR="00F108EA">
        <w:t>3</w:t>
      </w:r>
      <w:r w:rsidRPr="00FD4366">
        <w:t xml:space="preserve"> à</w:t>
      </w:r>
      <w:r w:rsidRPr="00FD4366">
        <w:rPr>
          <w:spacing w:val="-2"/>
        </w:rPr>
        <w:t xml:space="preserve"> </w:t>
      </w:r>
      <w:r w:rsidR="00F66F46" w:rsidRPr="00FD4366">
        <w:t>1</w:t>
      </w:r>
      <w:r w:rsidR="00FF7114" w:rsidRPr="00FD4366">
        <w:t>2</w:t>
      </w:r>
      <w:r w:rsidR="00FB629D">
        <w:t>h3</w:t>
      </w:r>
      <w:r w:rsidRPr="00FD4366">
        <w:t>0</w:t>
      </w:r>
    </w:p>
    <w:p w14:paraId="10CF6FC3" w14:textId="5D64DC82" w:rsidR="00073224" w:rsidRPr="00FD4366" w:rsidRDefault="00F66F46">
      <w:pPr>
        <w:pStyle w:val="Corpsdetexte"/>
        <w:tabs>
          <w:tab w:val="left" w:pos="808"/>
        </w:tabs>
        <w:ind w:left="100"/>
      </w:pPr>
      <w:r w:rsidRPr="00FD4366">
        <w:t>4.2</w:t>
      </w:r>
      <w:r w:rsidRPr="00FD4366">
        <w:tab/>
      </w:r>
      <w:proofErr w:type="gramStart"/>
      <w:r w:rsidRPr="00FD4366">
        <w:t>Briefing</w:t>
      </w:r>
      <w:proofErr w:type="gramEnd"/>
      <w:r w:rsidRPr="00FD4366">
        <w:t xml:space="preserve"> coureurs à 1</w:t>
      </w:r>
      <w:r w:rsidR="00FF7114" w:rsidRPr="00FD4366">
        <w:t>1</w:t>
      </w:r>
      <w:r w:rsidR="00453E3A" w:rsidRPr="00FD4366">
        <w:t>H</w:t>
      </w:r>
      <w:r w:rsidR="00FF7114" w:rsidRPr="00FD4366">
        <w:t>30</w:t>
      </w:r>
    </w:p>
    <w:p w14:paraId="00FF4D55" w14:textId="77777777" w:rsidR="00073224" w:rsidRDefault="00073224">
      <w:pPr>
        <w:pStyle w:val="Corpsdetexte"/>
      </w:pPr>
    </w:p>
    <w:p w14:paraId="5D465FEA" w14:textId="77777777" w:rsidR="00073224" w:rsidRDefault="00B169FA">
      <w:pPr>
        <w:pStyle w:val="Titre11"/>
        <w:numPr>
          <w:ilvl w:val="0"/>
          <w:numId w:val="4"/>
        </w:numPr>
        <w:tabs>
          <w:tab w:val="left" w:pos="460"/>
        </w:tabs>
      </w:pPr>
      <w:r>
        <w:t>FICHE</w:t>
      </w:r>
      <w:r>
        <w:rPr>
          <w:spacing w:val="-1"/>
        </w:rPr>
        <w:t xml:space="preserve"> </w:t>
      </w:r>
      <w:r>
        <w:t>COURSE</w:t>
      </w:r>
    </w:p>
    <w:p w14:paraId="6FDA6A06" w14:textId="77777777" w:rsidR="00073224" w:rsidRDefault="00B169FA">
      <w:pPr>
        <w:pStyle w:val="Corpsdetexte"/>
        <w:ind w:left="460"/>
      </w:pPr>
      <w:r>
        <w:t>La</w:t>
      </w:r>
      <w:r>
        <w:rPr>
          <w:spacing w:val="45"/>
        </w:rPr>
        <w:t xml:space="preserve"> </w:t>
      </w:r>
      <w:r>
        <w:t>fiche</w:t>
      </w:r>
      <w:r>
        <w:rPr>
          <w:spacing w:val="46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course</w:t>
      </w:r>
      <w:r>
        <w:rPr>
          <w:spacing w:val="46"/>
        </w:rPr>
        <w:t xml:space="preserve"> </w:t>
      </w:r>
      <w:r>
        <w:t>sera</w:t>
      </w:r>
      <w:r>
        <w:rPr>
          <w:spacing w:val="50"/>
        </w:rPr>
        <w:t xml:space="preserve"> </w:t>
      </w:r>
      <w:r>
        <w:t>disponible</w:t>
      </w:r>
      <w:r>
        <w:rPr>
          <w:spacing w:val="45"/>
        </w:rPr>
        <w:t xml:space="preserve"> </w:t>
      </w:r>
      <w:r>
        <w:t>sur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 w:rsidR="00453E3A">
        <w:t>panneau d’affichage devant le bureau du club</w:t>
      </w:r>
    </w:p>
    <w:p w14:paraId="29226191" w14:textId="77777777" w:rsidR="00073224" w:rsidRDefault="00073224">
      <w:pPr>
        <w:pStyle w:val="Corpsdetexte"/>
        <w:spacing w:before="2"/>
        <w:rPr>
          <w:sz w:val="16"/>
        </w:rPr>
      </w:pPr>
    </w:p>
    <w:p w14:paraId="2705B50B" w14:textId="77777777" w:rsidR="00073224" w:rsidRDefault="00B169FA">
      <w:pPr>
        <w:pStyle w:val="Titre11"/>
        <w:numPr>
          <w:ilvl w:val="0"/>
          <w:numId w:val="4"/>
        </w:numPr>
        <w:tabs>
          <w:tab w:val="left" w:pos="460"/>
        </w:tabs>
        <w:spacing w:before="90"/>
      </w:pPr>
      <w:r>
        <w:t>CLASSEMENT</w:t>
      </w:r>
    </w:p>
    <w:p w14:paraId="20FF37C5" w14:textId="77777777" w:rsidR="00073224" w:rsidRDefault="00B169FA">
      <w:pPr>
        <w:pStyle w:val="Paragraphedeliste"/>
        <w:numPr>
          <w:ilvl w:val="1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système de</w:t>
      </w:r>
      <w:r>
        <w:rPr>
          <w:spacing w:val="-3"/>
          <w:sz w:val="24"/>
        </w:rPr>
        <w:t xml:space="preserve"> </w:t>
      </w:r>
      <w:r>
        <w:rPr>
          <w:sz w:val="24"/>
        </w:rPr>
        <w:t>classement utilisé sera</w:t>
      </w:r>
      <w:r>
        <w:rPr>
          <w:spacing w:val="-2"/>
          <w:sz w:val="24"/>
        </w:rPr>
        <w:t xml:space="preserve"> </w:t>
      </w:r>
      <w:r>
        <w:rPr>
          <w:sz w:val="24"/>
        </w:rPr>
        <w:t>le suivant</w:t>
      </w:r>
      <w:r>
        <w:rPr>
          <w:spacing w:val="-1"/>
          <w:sz w:val="24"/>
        </w:rPr>
        <w:t xml:space="preserve"> </w:t>
      </w:r>
      <w:r>
        <w:rPr>
          <w:sz w:val="24"/>
        </w:rPr>
        <w:t>: 1</w:t>
      </w:r>
      <w:r>
        <w:rPr>
          <w:sz w:val="24"/>
          <w:vertAlign w:val="superscript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1 point,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ème</w:t>
      </w:r>
      <w:r>
        <w:rPr>
          <w:sz w:val="24"/>
        </w:rPr>
        <w:t xml:space="preserve"> 2 points,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…</w:t>
      </w:r>
    </w:p>
    <w:p w14:paraId="7A0B530F" w14:textId="77777777" w:rsidR="00073224" w:rsidRDefault="00B169FA">
      <w:pPr>
        <w:pStyle w:val="Paragraphedeliste"/>
        <w:numPr>
          <w:ilvl w:val="1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Ex-æquo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meilleures</w:t>
      </w:r>
      <w:r>
        <w:rPr>
          <w:spacing w:val="-1"/>
          <w:sz w:val="24"/>
        </w:rPr>
        <w:t xml:space="preserve"> </w:t>
      </w:r>
      <w:r>
        <w:rPr>
          <w:sz w:val="24"/>
        </w:rPr>
        <w:t>places</w:t>
      </w:r>
      <w:r>
        <w:rPr>
          <w:spacing w:val="1"/>
          <w:sz w:val="24"/>
        </w:rPr>
        <w:t xml:space="preserve"> </w:t>
      </w:r>
      <w:r>
        <w:rPr>
          <w:sz w:val="24"/>
        </w:rPr>
        <w:t>et si</w:t>
      </w:r>
      <w:r>
        <w:rPr>
          <w:spacing w:val="-1"/>
          <w:sz w:val="24"/>
        </w:rPr>
        <w:t xml:space="preserve"> </w:t>
      </w:r>
      <w:r>
        <w:rPr>
          <w:sz w:val="24"/>
        </w:rPr>
        <w:t>besoin,</w:t>
      </w:r>
      <w:r>
        <w:rPr>
          <w:spacing w:val="-1"/>
          <w:sz w:val="24"/>
        </w:rPr>
        <w:t xml:space="preserve"> </w:t>
      </w:r>
      <w:r>
        <w:rPr>
          <w:sz w:val="24"/>
        </w:rPr>
        <w:t>classement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dernière</w:t>
      </w:r>
      <w:r>
        <w:rPr>
          <w:spacing w:val="-3"/>
          <w:sz w:val="24"/>
        </w:rPr>
        <w:t xml:space="preserve"> </w:t>
      </w:r>
      <w:r>
        <w:rPr>
          <w:sz w:val="24"/>
        </w:rPr>
        <w:t>course.</w:t>
      </w:r>
    </w:p>
    <w:p w14:paraId="1F7E6621" w14:textId="77777777" w:rsidR="00073224" w:rsidRDefault="00B169FA">
      <w:pPr>
        <w:pStyle w:val="Paragraphedeliste"/>
        <w:numPr>
          <w:ilvl w:val="1"/>
          <w:numId w:val="2"/>
        </w:numPr>
        <w:tabs>
          <w:tab w:val="left" w:pos="808"/>
          <w:tab w:val="left" w:pos="809"/>
        </w:tabs>
        <w:spacing w:before="1"/>
        <w:ind w:right="118"/>
        <w:rPr>
          <w:sz w:val="24"/>
        </w:rPr>
      </w:pPr>
      <w:r>
        <w:rPr>
          <w:sz w:val="24"/>
        </w:rPr>
        <w:t>Les</w:t>
      </w:r>
      <w:r>
        <w:rPr>
          <w:spacing w:val="11"/>
          <w:sz w:val="24"/>
        </w:rPr>
        <w:t xml:space="preserve"> </w:t>
      </w:r>
      <w:r>
        <w:rPr>
          <w:sz w:val="24"/>
        </w:rPr>
        <w:t>bateaux</w:t>
      </w:r>
      <w:r>
        <w:rPr>
          <w:spacing w:val="10"/>
          <w:sz w:val="24"/>
        </w:rPr>
        <w:t xml:space="preserve"> </w:t>
      </w:r>
      <w:r>
        <w:rPr>
          <w:sz w:val="24"/>
        </w:rPr>
        <w:t>disqualifiés</w:t>
      </w:r>
      <w:r>
        <w:rPr>
          <w:spacing w:val="11"/>
          <w:sz w:val="24"/>
        </w:rPr>
        <w:t xml:space="preserve"> </w:t>
      </w:r>
      <w:r>
        <w:rPr>
          <w:sz w:val="24"/>
        </w:rPr>
        <w:t>(DSQ)</w:t>
      </w:r>
      <w:r>
        <w:rPr>
          <w:spacing w:val="9"/>
          <w:sz w:val="24"/>
        </w:rPr>
        <w:t xml:space="preserve"> </w:t>
      </w:r>
      <w:r>
        <w:rPr>
          <w:sz w:val="24"/>
        </w:rPr>
        <w:t>ou</w:t>
      </w:r>
      <w:r>
        <w:rPr>
          <w:spacing w:val="10"/>
          <w:sz w:val="24"/>
        </w:rPr>
        <w:t xml:space="preserve"> </w:t>
      </w:r>
      <w:r>
        <w:rPr>
          <w:sz w:val="24"/>
        </w:rPr>
        <w:t>qui</w:t>
      </w:r>
      <w:r>
        <w:rPr>
          <w:spacing w:val="12"/>
          <w:sz w:val="24"/>
        </w:rPr>
        <w:t xml:space="preserve"> </w:t>
      </w:r>
      <w:r>
        <w:rPr>
          <w:sz w:val="24"/>
        </w:rPr>
        <w:t>ont</w:t>
      </w:r>
      <w:r>
        <w:rPr>
          <w:spacing w:val="11"/>
          <w:sz w:val="24"/>
        </w:rPr>
        <w:t xml:space="preserve"> </w:t>
      </w:r>
      <w:r>
        <w:rPr>
          <w:sz w:val="24"/>
        </w:rPr>
        <w:t>abandonné</w:t>
      </w:r>
      <w:r>
        <w:rPr>
          <w:spacing w:val="9"/>
          <w:sz w:val="24"/>
        </w:rPr>
        <w:t xml:space="preserve"> </w:t>
      </w:r>
      <w:r>
        <w:rPr>
          <w:sz w:val="24"/>
        </w:rPr>
        <w:t>(DNF)</w:t>
      </w:r>
      <w:r>
        <w:rPr>
          <w:spacing w:val="10"/>
          <w:sz w:val="24"/>
        </w:rPr>
        <w:t xml:space="preserve"> </w:t>
      </w:r>
      <w:r>
        <w:rPr>
          <w:sz w:val="24"/>
        </w:rPr>
        <w:t>recevront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nombre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points</w:t>
      </w:r>
      <w:r>
        <w:rPr>
          <w:spacing w:val="11"/>
          <w:sz w:val="24"/>
        </w:rPr>
        <w:t xml:space="preserve"> </w:t>
      </w:r>
      <w:r>
        <w:rPr>
          <w:sz w:val="24"/>
        </w:rPr>
        <w:t>égal</w:t>
      </w:r>
      <w:r>
        <w:rPr>
          <w:spacing w:val="8"/>
          <w:sz w:val="24"/>
        </w:rPr>
        <w:t xml:space="preserve"> </w:t>
      </w:r>
      <w:r>
        <w:rPr>
          <w:sz w:val="24"/>
        </w:rPr>
        <w:t>au</w:t>
      </w:r>
      <w:r>
        <w:rPr>
          <w:spacing w:val="-57"/>
          <w:sz w:val="24"/>
        </w:rPr>
        <w:t xml:space="preserve"> </w:t>
      </w:r>
      <w:r>
        <w:rPr>
          <w:sz w:val="24"/>
        </w:rPr>
        <w:t>nombre</w:t>
      </w:r>
      <w:r>
        <w:rPr>
          <w:spacing w:val="-2"/>
          <w:sz w:val="24"/>
        </w:rPr>
        <w:t xml:space="preserve"> </w:t>
      </w:r>
      <w:r>
        <w:rPr>
          <w:sz w:val="24"/>
        </w:rPr>
        <w:t>d’inscrits</w:t>
      </w:r>
      <w:r>
        <w:rPr>
          <w:spacing w:val="-1"/>
          <w:sz w:val="24"/>
        </w:rPr>
        <w:t xml:space="preserve"> </w:t>
      </w:r>
      <w:r>
        <w:rPr>
          <w:sz w:val="24"/>
        </w:rPr>
        <w:t>plus un.</w:t>
      </w:r>
    </w:p>
    <w:p w14:paraId="4F20C73F" w14:textId="016C56E0" w:rsidR="00073224" w:rsidRDefault="00B169FA">
      <w:pPr>
        <w:pStyle w:val="Paragraphedeliste"/>
        <w:numPr>
          <w:ilvl w:val="1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lastRenderedPageBreak/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sont courues,</w:t>
      </w:r>
      <w:r>
        <w:rPr>
          <w:spacing w:val="-1"/>
          <w:sz w:val="24"/>
        </w:rPr>
        <w:t xml:space="preserve"> </w:t>
      </w:r>
      <w:r>
        <w:rPr>
          <w:sz w:val="24"/>
        </w:rPr>
        <w:t>la plus</w:t>
      </w:r>
      <w:r>
        <w:rPr>
          <w:spacing w:val="-1"/>
          <w:sz w:val="24"/>
        </w:rPr>
        <w:t xml:space="preserve"> </w:t>
      </w:r>
      <w:r>
        <w:rPr>
          <w:sz w:val="24"/>
        </w:rPr>
        <w:t>mauvaise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sera</w:t>
      </w:r>
      <w:r>
        <w:rPr>
          <w:spacing w:val="-1"/>
          <w:sz w:val="24"/>
        </w:rPr>
        <w:t xml:space="preserve"> </w:t>
      </w:r>
      <w:r>
        <w:rPr>
          <w:sz w:val="24"/>
        </w:rPr>
        <w:t>retirée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classement.</w:t>
      </w:r>
    </w:p>
    <w:p w14:paraId="711FBF62" w14:textId="77777777" w:rsidR="00CE4716" w:rsidRPr="00CE4716" w:rsidRDefault="00FF7114" w:rsidP="00CE4716">
      <w:pPr>
        <w:pStyle w:val="Paragraphedeliste"/>
        <w:numPr>
          <w:ilvl w:val="1"/>
          <w:numId w:val="2"/>
        </w:numPr>
        <w:tabs>
          <w:tab w:val="left" w:pos="808"/>
          <w:tab w:val="left" w:pos="809"/>
        </w:tabs>
      </w:pPr>
      <w:r w:rsidRPr="00FD4366">
        <w:rPr>
          <w:sz w:val="24"/>
        </w:rPr>
        <w:t>1 course pour valider l’épreu</w:t>
      </w:r>
      <w:r w:rsidR="00CE4716">
        <w:rPr>
          <w:sz w:val="24"/>
        </w:rPr>
        <w:t>ve.</w:t>
      </w:r>
    </w:p>
    <w:p w14:paraId="4EB1EDCC" w14:textId="77777777" w:rsidR="00CE4716" w:rsidRPr="00CE4716" w:rsidRDefault="00CE4716" w:rsidP="00CE4716">
      <w:pPr>
        <w:pStyle w:val="Paragraphedeliste"/>
        <w:numPr>
          <w:ilvl w:val="1"/>
          <w:numId w:val="2"/>
        </w:numPr>
        <w:tabs>
          <w:tab w:val="left" w:pos="808"/>
          <w:tab w:val="left" w:pos="809"/>
        </w:tabs>
      </w:pPr>
    </w:p>
    <w:p w14:paraId="21AAF2F2" w14:textId="60C1C23B" w:rsidR="00073224" w:rsidRPr="00CE4716" w:rsidRDefault="00CE4716" w:rsidP="00CE4716">
      <w:pPr>
        <w:pStyle w:val="Paragraphedeliste"/>
        <w:numPr>
          <w:ilvl w:val="0"/>
          <w:numId w:val="4"/>
        </w:numPr>
        <w:tabs>
          <w:tab w:val="left" w:pos="808"/>
          <w:tab w:val="left" w:pos="809"/>
        </w:tabs>
      </w:pPr>
      <w:r w:rsidRPr="00CE4716">
        <w:rPr>
          <w:b/>
          <w:bCs/>
          <w:sz w:val="24"/>
          <w:szCs w:val="24"/>
        </w:rPr>
        <w:t>REMISE</w:t>
      </w:r>
      <w:r w:rsidRPr="00CE4716">
        <w:rPr>
          <w:b/>
          <w:bCs/>
          <w:spacing w:val="-1"/>
          <w:sz w:val="24"/>
          <w:szCs w:val="24"/>
        </w:rPr>
        <w:t xml:space="preserve"> </w:t>
      </w:r>
      <w:r w:rsidRPr="00CE4716">
        <w:rPr>
          <w:b/>
          <w:bCs/>
          <w:sz w:val="24"/>
          <w:szCs w:val="24"/>
        </w:rPr>
        <w:t>DES</w:t>
      </w:r>
      <w:r w:rsidRPr="00CE4716">
        <w:rPr>
          <w:b/>
          <w:bCs/>
          <w:spacing w:val="-1"/>
          <w:sz w:val="24"/>
          <w:szCs w:val="24"/>
        </w:rPr>
        <w:t xml:space="preserve"> </w:t>
      </w:r>
      <w:r w:rsidRPr="00CE4716">
        <w:rPr>
          <w:b/>
          <w:bCs/>
          <w:sz w:val="24"/>
          <w:szCs w:val="24"/>
        </w:rPr>
        <w:t>PRIX</w:t>
      </w:r>
    </w:p>
    <w:p w14:paraId="75CE8CF5" w14:textId="2EF94F27" w:rsidR="00D572D0" w:rsidRDefault="00D572D0">
      <w:pPr>
        <w:pStyle w:val="Corpsdetexte"/>
        <w:spacing w:before="2"/>
        <w:rPr>
          <w:szCs w:val="22"/>
        </w:rPr>
      </w:pPr>
      <w:r>
        <w:rPr>
          <w:szCs w:val="22"/>
        </w:rPr>
        <w:t>Une remise des prix se tiendra au club de l’YCPR, dès que possible à l’issue des courses.</w:t>
      </w:r>
    </w:p>
    <w:p w14:paraId="00EC7C8F" w14:textId="77777777" w:rsidR="00CE4716" w:rsidRDefault="00CE4716">
      <w:pPr>
        <w:pStyle w:val="Corpsdetexte"/>
        <w:spacing w:before="2"/>
        <w:rPr>
          <w:sz w:val="16"/>
        </w:rPr>
      </w:pPr>
    </w:p>
    <w:p w14:paraId="3636E4D6" w14:textId="29645FAE" w:rsidR="00073224" w:rsidRDefault="00B169FA" w:rsidP="00CE4716">
      <w:pPr>
        <w:pStyle w:val="Titre11"/>
        <w:numPr>
          <w:ilvl w:val="0"/>
          <w:numId w:val="4"/>
        </w:numPr>
        <w:tabs>
          <w:tab w:val="left" w:pos="460"/>
        </w:tabs>
        <w:spacing w:before="90"/>
      </w:pPr>
      <w:r>
        <w:t>DECHARGE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RESPONSABILITE</w:t>
      </w:r>
    </w:p>
    <w:p w14:paraId="72F5C50C" w14:textId="77777777" w:rsidR="00073224" w:rsidRDefault="00B169FA">
      <w:pPr>
        <w:pStyle w:val="Corpsdetexte"/>
        <w:ind w:left="100"/>
      </w:pPr>
      <w:r>
        <w:t>Les</w:t>
      </w:r>
      <w:r>
        <w:rPr>
          <w:spacing w:val="19"/>
        </w:rPr>
        <w:t xml:space="preserve"> </w:t>
      </w:r>
      <w:r>
        <w:t>concurrents</w:t>
      </w:r>
      <w:r>
        <w:rPr>
          <w:spacing w:val="21"/>
        </w:rPr>
        <w:t xml:space="preserve"> </w:t>
      </w:r>
      <w:r>
        <w:t>participent</w:t>
      </w:r>
      <w:r>
        <w:rPr>
          <w:spacing w:val="20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régate</w:t>
      </w:r>
      <w:r>
        <w:rPr>
          <w:spacing w:val="19"/>
        </w:rPr>
        <w:t xml:space="preserve"> </w:t>
      </w:r>
      <w:r>
        <w:t>entièrement</w:t>
      </w:r>
      <w:r>
        <w:rPr>
          <w:spacing w:val="20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leurs</w:t>
      </w:r>
      <w:r>
        <w:rPr>
          <w:spacing w:val="19"/>
        </w:rPr>
        <w:t xml:space="preserve"> </w:t>
      </w:r>
      <w:r>
        <w:t>propres</w:t>
      </w:r>
      <w:r>
        <w:rPr>
          <w:spacing w:val="20"/>
        </w:rPr>
        <w:t xml:space="preserve"> </w:t>
      </w:r>
      <w:r>
        <w:t>risques.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décision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participer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une</w:t>
      </w:r>
      <w:r>
        <w:rPr>
          <w:spacing w:val="-57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ou de</w:t>
      </w:r>
      <w:r>
        <w:rPr>
          <w:spacing w:val="1"/>
        </w:rPr>
        <w:t xml:space="preserve"> </w:t>
      </w:r>
      <w:r>
        <w:t>rester en course</w:t>
      </w:r>
      <w:r>
        <w:rPr>
          <w:spacing w:val="-2"/>
        </w:rPr>
        <w:t xml:space="preserve"> </w:t>
      </w:r>
      <w:r>
        <w:t>relève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 seule</w:t>
      </w:r>
      <w:r>
        <w:rPr>
          <w:spacing w:val="1"/>
        </w:rPr>
        <w:t xml:space="preserve"> </w:t>
      </w:r>
      <w:r>
        <w:t>responsabilité.</w:t>
      </w:r>
    </w:p>
    <w:p w14:paraId="59955F5C" w14:textId="77777777" w:rsidR="00073224" w:rsidRDefault="00B169FA">
      <w:pPr>
        <w:pStyle w:val="Corpsdetexte"/>
        <w:ind w:left="100"/>
      </w:pPr>
      <w:r>
        <w:t>L’autorité</w:t>
      </w:r>
      <w:r>
        <w:rPr>
          <w:spacing w:val="19"/>
        </w:rPr>
        <w:t xml:space="preserve"> </w:t>
      </w:r>
      <w:r>
        <w:t>organisatrice</w:t>
      </w:r>
      <w:r>
        <w:rPr>
          <w:spacing w:val="21"/>
        </w:rPr>
        <w:t xml:space="preserve"> </w:t>
      </w:r>
      <w:r>
        <w:t>n’acceptera</w:t>
      </w:r>
      <w:r>
        <w:rPr>
          <w:spacing w:val="20"/>
        </w:rPr>
        <w:t xml:space="preserve"> </w:t>
      </w:r>
      <w:r>
        <w:t>aucune</w:t>
      </w:r>
      <w:r>
        <w:rPr>
          <w:spacing w:val="19"/>
        </w:rPr>
        <w:t xml:space="preserve"> </w:t>
      </w:r>
      <w:r>
        <w:t>responsabilité,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dommage</w:t>
      </w:r>
      <w:r>
        <w:rPr>
          <w:spacing w:val="19"/>
        </w:rPr>
        <w:t xml:space="preserve"> </w:t>
      </w:r>
      <w:r>
        <w:t>matériel,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blessure</w:t>
      </w:r>
      <w:r>
        <w:rPr>
          <w:spacing w:val="18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décès,</w:t>
      </w:r>
      <w:r>
        <w:rPr>
          <w:spacing w:val="-1"/>
        </w:rPr>
        <w:t xml:space="preserve"> </w:t>
      </w:r>
      <w:r>
        <w:t>dans le</w:t>
      </w:r>
      <w:r>
        <w:rPr>
          <w:spacing w:val="-1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régate,</w:t>
      </w:r>
      <w:r>
        <w:rPr>
          <w:spacing w:val="1"/>
        </w:rPr>
        <w:t xml:space="preserve"> </w:t>
      </w:r>
      <w:r>
        <w:t>aussi</w:t>
      </w:r>
      <w:r>
        <w:rPr>
          <w:spacing w:val="-1"/>
        </w:rPr>
        <w:t xml:space="preserve"> </w:t>
      </w:r>
      <w:r>
        <w:t>bien avant,</w:t>
      </w:r>
      <w:r>
        <w:rPr>
          <w:spacing w:val="2"/>
        </w:rPr>
        <w:t xml:space="preserve"> </w:t>
      </w:r>
      <w:r>
        <w:t>pendant, qu’après</w:t>
      </w:r>
      <w:r>
        <w:rPr>
          <w:spacing w:val="-1"/>
        </w:rPr>
        <w:t xml:space="preserve"> </w:t>
      </w:r>
      <w:r>
        <w:t>la régate.</w:t>
      </w:r>
    </w:p>
    <w:p w14:paraId="624E7E2B" w14:textId="77777777" w:rsidR="00073224" w:rsidRDefault="00073224" w:rsidP="00CE4716">
      <w:pPr>
        <w:spacing w:before="2" w:line="276" w:lineRule="auto"/>
        <w:ind w:right="724"/>
        <w:rPr>
          <w:rFonts w:ascii="Calibri" w:hAnsi="Calibri"/>
          <w:b/>
        </w:rPr>
      </w:pPr>
    </w:p>
    <w:sectPr w:rsidR="00073224" w:rsidSect="00CE4716">
      <w:headerReference w:type="default" r:id="rId9"/>
      <w:pgSz w:w="11910" w:h="16840"/>
      <w:pgMar w:top="1417" w:right="1417" w:bottom="1417" w:left="1417" w:header="2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D3B8" w14:textId="77777777" w:rsidR="00CE7F40" w:rsidRDefault="00CE7F40" w:rsidP="00073224">
      <w:r>
        <w:separator/>
      </w:r>
    </w:p>
  </w:endnote>
  <w:endnote w:type="continuationSeparator" w:id="0">
    <w:p w14:paraId="21EA5CED" w14:textId="77777777" w:rsidR="00CE7F40" w:rsidRDefault="00CE7F40" w:rsidP="000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9A77" w14:textId="77777777" w:rsidR="00CE7F40" w:rsidRDefault="00CE7F40" w:rsidP="00073224">
      <w:r>
        <w:separator/>
      </w:r>
    </w:p>
  </w:footnote>
  <w:footnote w:type="continuationSeparator" w:id="0">
    <w:p w14:paraId="0532E845" w14:textId="77777777" w:rsidR="00CE7F40" w:rsidRDefault="00CE7F40" w:rsidP="0007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523F" w14:textId="77777777" w:rsidR="00073224" w:rsidRDefault="00B169FA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18720" behindDoc="1" locked="0" layoutInCell="1" allowOverlap="1" wp14:anchorId="31CCD5FE" wp14:editId="1A3A44BF">
          <wp:simplePos x="0" y="0"/>
          <wp:positionH relativeFrom="page">
            <wp:posOffset>4657129</wp:posOffset>
          </wp:positionH>
          <wp:positionV relativeFrom="page">
            <wp:posOffset>133857</wp:posOffset>
          </wp:positionV>
          <wp:extent cx="1700450" cy="69951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450" cy="69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519232" behindDoc="1" locked="0" layoutInCell="1" allowOverlap="1" wp14:anchorId="486C1433" wp14:editId="754FC6EF">
          <wp:simplePos x="0" y="0"/>
          <wp:positionH relativeFrom="page">
            <wp:posOffset>1212920</wp:posOffset>
          </wp:positionH>
          <wp:positionV relativeFrom="page">
            <wp:posOffset>180581</wp:posOffset>
          </wp:positionV>
          <wp:extent cx="1178630" cy="592908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8630" cy="59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D4D"/>
    <w:multiLevelType w:val="hybridMultilevel"/>
    <w:tmpl w:val="DF30F8B0"/>
    <w:lvl w:ilvl="0" w:tplc="109C731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D83E7C34">
      <w:numFmt w:val="bullet"/>
      <w:lvlText w:val="-"/>
      <w:lvlJc w:val="left"/>
      <w:pPr>
        <w:ind w:left="81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42C8840C">
      <w:numFmt w:val="bullet"/>
      <w:lvlText w:val="•"/>
      <w:lvlJc w:val="left"/>
      <w:pPr>
        <w:ind w:left="1916" w:hanging="361"/>
      </w:pPr>
      <w:rPr>
        <w:rFonts w:hint="default"/>
        <w:lang w:val="fr-FR" w:eastAsia="en-US" w:bidi="ar-SA"/>
      </w:rPr>
    </w:lvl>
    <w:lvl w:ilvl="3" w:tplc="2312C462">
      <w:numFmt w:val="bullet"/>
      <w:lvlText w:val="•"/>
      <w:lvlJc w:val="left"/>
      <w:pPr>
        <w:ind w:left="3012" w:hanging="361"/>
      </w:pPr>
      <w:rPr>
        <w:rFonts w:hint="default"/>
        <w:lang w:val="fr-FR" w:eastAsia="en-US" w:bidi="ar-SA"/>
      </w:rPr>
    </w:lvl>
    <w:lvl w:ilvl="4" w:tplc="94AC2958">
      <w:numFmt w:val="bullet"/>
      <w:lvlText w:val="•"/>
      <w:lvlJc w:val="left"/>
      <w:pPr>
        <w:ind w:left="4108" w:hanging="361"/>
      </w:pPr>
      <w:rPr>
        <w:rFonts w:hint="default"/>
        <w:lang w:val="fr-FR" w:eastAsia="en-US" w:bidi="ar-SA"/>
      </w:rPr>
    </w:lvl>
    <w:lvl w:ilvl="5" w:tplc="9EAE214C">
      <w:numFmt w:val="bullet"/>
      <w:lvlText w:val="•"/>
      <w:lvlJc w:val="left"/>
      <w:pPr>
        <w:ind w:left="5205" w:hanging="361"/>
      </w:pPr>
      <w:rPr>
        <w:rFonts w:hint="default"/>
        <w:lang w:val="fr-FR" w:eastAsia="en-US" w:bidi="ar-SA"/>
      </w:rPr>
    </w:lvl>
    <w:lvl w:ilvl="6" w:tplc="A5CE6F8A">
      <w:numFmt w:val="bullet"/>
      <w:lvlText w:val="•"/>
      <w:lvlJc w:val="left"/>
      <w:pPr>
        <w:ind w:left="6301" w:hanging="361"/>
      </w:pPr>
      <w:rPr>
        <w:rFonts w:hint="default"/>
        <w:lang w:val="fr-FR" w:eastAsia="en-US" w:bidi="ar-SA"/>
      </w:rPr>
    </w:lvl>
    <w:lvl w:ilvl="7" w:tplc="8CB6CE12">
      <w:numFmt w:val="bullet"/>
      <w:lvlText w:val="•"/>
      <w:lvlJc w:val="left"/>
      <w:pPr>
        <w:ind w:left="7397" w:hanging="361"/>
      </w:pPr>
      <w:rPr>
        <w:rFonts w:hint="default"/>
        <w:lang w:val="fr-FR" w:eastAsia="en-US" w:bidi="ar-SA"/>
      </w:rPr>
    </w:lvl>
    <w:lvl w:ilvl="8" w:tplc="12CA4EC8">
      <w:numFmt w:val="bullet"/>
      <w:lvlText w:val="•"/>
      <w:lvlJc w:val="left"/>
      <w:pPr>
        <w:ind w:left="8493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25E20972"/>
    <w:multiLevelType w:val="hybridMultilevel"/>
    <w:tmpl w:val="1DB02A5C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10723DA"/>
    <w:multiLevelType w:val="hybridMultilevel"/>
    <w:tmpl w:val="5826094E"/>
    <w:lvl w:ilvl="0" w:tplc="040C000F">
      <w:start w:val="1"/>
      <w:numFmt w:val="decimal"/>
      <w:lvlText w:val="%1."/>
      <w:lvlJc w:val="left"/>
      <w:pPr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C2402BD"/>
    <w:multiLevelType w:val="hybridMultilevel"/>
    <w:tmpl w:val="8FF4F20A"/>
    <w:lvl w:ilvl="0" w:tplc="140C746A">
      <w:start w:val="6"/>
      <w:numFmt w:val="decimal"/>
      <w:lvlText w:val="%1"/>
      <w:lvlJc w:val="left"/>
      <w:pPr>
        <w:ind w:left="808" w:hanging="709"/>
        <w:jc w:val="left"/>
      </w:pPr>
      <w:rPr>
        <w:rFonts w:hint="default"/>
        <w:lang w:val="fr-FR" w:eastAsia="en-US" w:bidi="ar-SA"/>
      </w:rPr>
    </w:lvl>
    <w:lvl w:ilvl="1" w:tplc="9984DD56">
      <w:numFmt w:val="none"/>
      <w:lvlText w:val=""/>
      <w:lvlJc w:val="left"/>
      <w:pPr>
        <w:tabs>
          <w:tab w:val="num" w:pos="360"/>
        </w:tabs>
      </w:pPr>
    </w:lvl>
    <w:lvl w:ilvl="2" w:tplc="EAEE4482">
      <w:numFmt w:val="bullet"/>
      <w:lvlText w:val="•"/>
      <w:lvlJc w:val="left"/>
      <w:pPr>
        <w:ind w:left="2777" w:hanging="709"/>
      </w:pPr>
      <w:rPr>
        <w:rFonts w:hint="default"/>
        <w:lang w:val="fr-FR" w:eastAsia="en-US" w:bidi="ar-SA"/>
      </w:rPr>
    </w:lvl>
    <w:lvl w:ilvl="3" w:tplc="AEE4EF88">
      <w:numFmt w:val="bullet"/>
      <w:lvlText w:val="•"/>
      <w:lvlJc w:val="left"/>
      <w:pPr>
        <w:ind w:left="3765" w:hanging="709"/>
      </w:pPr>
      <w:rPr>
        <w:rFonts w:hint="default"/>
        <w:lang w:val="fr-FR" w:eastAsia="en-US" w:bidi="ar-SA"/>
      </w:rPr>
    </w:lvl>
    <w:lvl w:ilvl="4" w:tplc="C28E5724">
      <w:numFmt w:val="bullet"/>
      <w:lvlText w:val="•"/>
      <w:lvlJc w:val="left"/>
      <w:pPr>
        <w:ind w:left="4754" w:hanging="709"/>
      </w:pPr>
      <w:rPr>
        <w:rFonts w:hint="default"/>
        <w:lang w:val="fr-FR" w:eastAsia="en-US" w:bidi="ar-SA"/>
      </w:rPr>
    </w:lvl>
    <w:lvl w:ilvl="5" w:tplc="6F9C2BC2">
      <w:numFmt w:val="bullet"/>
      <w:lvlText w:val="•"/>
      <w:lvlJc w:val="left"/>
      <w:pPr>
        <w:ind w:left="5743" w:hanging="709"/>
      </w:pPr>
      <w:rPr>
        <w:rFonts w:hint="default"/>
        <w:lang w:val="fr-FR" w:eastAsia="en-US" w:bidi="ar-SA"/>
      </w:rPr>
    </w:lvl>
    <w:lvl w:ilvl="6" w:tplc="1E32A410">
      <w:numFmt w:val="bullet"/>
      <w:lvlText w:val="•"/>
      <w:lvlJc w:val="left"/>
      <w:pPr>
        <w:ind w:left="6731" w:hanging="709"/>
      </w:pPr>
      <w:rPr>
        <w:rFonts w:hint="default"/>
        <w:lang w:val="fr-FR" w:eastAsia="en-US" w:bidi="ar-SA"/>
      </w:rPr>
    </w:lvl>
    <w:lvl w:ilvl="7" w:tplc="831646A4">
      <w:numFmt w:val="bullet"/>
      <w:lvlText w:val="•"/>
      <w:lvlJc w:val="left"/>
      <w:pPr>
        <w:ind w:left="7720" w:hanging="709"/>
      </w:pPr>
      <w:rPr>
        <w:rFonts w:hint="default"/>
        <w:lang w:val="fr-FR" w:eastAsia="en-US" w:bidi="ar-SA"/>
      </w:rPr>
    </w:lvl>
    <w:lvl w:ilvl="8" w:tplc="5F5842AA">
      <w:numFmt w:val="bullet"/>
      <w:lvlText w:val="•"/>
      <w:lvlJc w:val="left"/>
      <w:pPr>
        <w:ind w:left="8709" w:hanging="709"/>
      </w:pPr>
      <w:rPr>
        <w:rFonts w:hint="default"/>
        <w:lang w:val="fr-FR" w:eastAsia="en-US" w:bidi="ar-SA"/>
      </w:rPr>
    </w:lvl>
  </w:abstractNum>
  <w:abstractNum w:abstractNumId="4" w15:restartNumberingAfterBreak="0">
    <w:nsid w:val="42964014"/>
    <w:multiLevelType w:val="hybridMultilevel"/>
    <w:tmpl w:val="C4429EFC"/>
    <w:lvl w:ilvl="0" w:tplc="AEA2FA2E">
      <w:start w:val="2"/>
      <w:numFmt w:val="decimal"/>
      <w:lvlText w:val="%1"/>
      <w:lvlJc w:val="left"/>
      <w:pPr>
        <w:ind w:left="808" w:hanging="709"/>
        <w:jc w:val="left"/>
      </w:pPr>
      <w:rPr>
        <w:rFonts w:hint="default"/>
        <w:lang w:val="fr-FR" w:eastAsia="en-US" w:bidi="ar-SA"/>
      </w:rPr>
    </w:lvl>
    <w:lvl w:ilvl="1" w:tplc="524C97EC">
      <w:numFmt w:val="none"/>
      <w:lvlText w:val=""/>
      <w:lvlJc w:val="left"/>
      <w:pPr>
        <w:tabs>
          <w:tab w:val="num" w:pos="360"/>
        </w:tabs>
      </w:pPr>
    </w:lvl>
    <w:lvl w:ilvl="2" w:tplc="9F7CC336">
      <w:numFmt w:val="bullet"/>
      <w:lvlText w:val="•"/>
      <w:lvlJc w:val="left"/>
      <w:pPr>
        <w:ind w:left="2040" w:hanging="709"/>
      </w:pPr>
      <w:rPr>
        <w:rFonts w:hint="default"/>
        <w:lang w:val="fr-FR" w:eastAsia="en-US" w:bidi="ar-SA"/>
      </w:rPr>
    </w:lvl>
    <w:lvl w:ilvl="3" w:tplc="863E8B5A">
      <w:numFmt w:val="bullet"/>
      <w:lvlText w:val="•"/>
      <w:lvlJc w:val="left"/>
      <w:pPr>
        <w:ind w:left="3121" w:hanging="709"/>
      </w:pPr>
      <w:rPr>
        <w:rFonts w:hint="default"/>
        <w:lang w:val="fr-FR" w:eastAsia="en-US" w:bidi="ar-SA"/>
      </w:rPr>
    </w:lvl>
    <w:lvl w:ilvl="4" w:tplc="95B49F46">
      <w:numFmt w:val="bullet"/>
      <w:lvlText w:val="•"/>
      <w:lvlJc w:val="left"/>
      <w:pPr>
        <w:ind w:left="4202" w:hanging="709"/>
      </w:pPr>
      <w:rPr>
        <w:rFonts w:hint="default"/>
        <w:lang w:val="fr-FR" w:eastAsia="en-US" w:bidi="ar-SA"/>
      </w:rPr>
    </w:lvl>
    <w:lvl w:ilvl="5" w:tplc="BE72B5E0">
      <w:numFmt w:val="bullet"/>
      <w:lvlText w:val="•"/>
      <w:lvlJc w:val="left"/>
      <w:pPr>
        <w:ind w:left="5282" w:hanging="709"/>
      </w:pPr>
      <w:rPr>
        <w:rFonts w:hint="default"/>
        <w:lang w:val="fr-FR" w:eastAsia="en-US" w:bidi="ar-SA"/>
      </w:rPr>
    </w:lvl>
    <w:lvl w:ilvl="6" w:tplc="F732BAEC">
      <w:numFmt w:val="bullet"/>
      <w:lvlText w:val="•"/>
      <w:lvlJc w:val="left"/>
      <w:pPr>
        <w:ind w:left="6363" w:hanging="709"/>
      </w:pPr>
      <w:rPr>
        <w:rFonts w:hint="default"/>
        <w:lang w:val="fr-FR" w:eastAsia="en-US" w:bidi="ar-SA"/>
      </w:rPr>
    </w:lvl>
    <w:lvl w:ilvl="7" w:tplc="AA921978">
      <w:numFmt w:val="bullet"/>
      <w:lvlText w:val="•"/>
      <w:lvlJc w:val="left"/>
      <w:pPr>
        <w:ind w:left="7444" w:hanging="709"/>
      </w:pPr>
      <w:rPr>
        <w:rFonts w:hint="default"/>
        <w:lang w:val="fr-FR" w:eastAsia="en-US" w:bidi="ar-SA"/>
      </w:rPr>
    </w:lvl>
    <w:lvl w:ilvl="8" w:tplc="80A263AC">
      <w:numFmt w:val="bullet"/>
      <w:lvlText w:val="•"/>
      <w:lvlJc w:val="left"/>
      <w:pPr>
        <w:ind w:left="8524" w:hanging="709"/>
      </w:pPr>
      <w:rPr>
        <w:rFonts w:hint="default"/>
        <w:lang w:val="fr-FR" w:eastAsia="en-US" w:bidi="ar-SA"/>
      </w:rPr>
    </w:lvl>
  </w:abstractNum>
  <w:abstractNum w:abstractNumId="5" w15:restartNumberingAfterBreak="0">
    <w:nsid w:val="4B7E6C61"/>
    <w:multiLevelType w:val="hybridMultilevel"/>
    <w:tmpl w:val="62B05DEC"/>
    <w:lvl w:ilvl="0" w:tplc="CE542C22">
      <w:start w:val="10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74E6431"/>
    <w:multiLevelType w:val="hybridMultilevel"/>
    <w:tmpl w:val="276475DC"/>
    <w:lvl w:ilvl="0" w:tplc="FFFFFFFF">
      <w:start w:val="6"/>
      <w:numFmt w:val="decimal"/>
      <w:lvlText w:val="%1"/>
      <w:lvlJc w:val="left"/>
      <w:pPr>
        <w:ind w:left="808" w:hanging="709"/>
        <w:jc w:val="left"/>
      </w:pPr>
      <w:rPr>
        <w:rFonts w:hint="default"/>
        <w:lang w:val="fr-FR" w:eastAsia="en-US" w:bidi="ar-SA"/>
      </w:rPr>
    </w:lvl>
    <w:lvl w:ilvl="1" w:tplc="040C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bullet"/>
      <w:lvlText w:val="•"/>
      <w:lvlJc w:val="left"/>
      <w:pPr>
        <w:ind w:left="2777" w:hanging="709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765" w:hanging="709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754" w:hanging="709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743" w:hanging="709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731" w:hanging="709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20" w:hanging="709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709" w:hanging="709"/>
      </w:pPr>
      <w:rPr>
        <w:rFonts w:hint="default"/>
        <w:lang w:val="fr-FR" w:eastAsia="en-US" w:bidi="ar-SA"/>
      </w:rPr>
    </w:lvl>
  </w:abstractNum>
  <w:abstractNum w:abstractNumId="7" w15:restartNumberingAfterBreak="0">
    <w:nsid w:val="784C56ED"/>
    <w:multiLevelType w:val="hybridMultilevel"/>
    <w:tmpl w:val="58EA6AFC"/>
    <w:lvl w:ilvl="0" w:tplc="D8F85A84">
      <w:start w:val="7"/>
      <w:numFmt w:val="decimal"/>
      <w:lvlText w:val="%1"/>
      <w:lvlJc w:val="left"/>
      <w:pPr>
        <w:ind w:left="100" w:hanging="709"/>
        <w:jc w:val="left"/>
      </w:pPr>
      <w:rPr>
        <w:rFonts w:hint="default"/>
        <w:lang w:val="fr-FR" w:eastAsia="en-US" w:bidi="ar-SA"/>
      </w:rPr>
    </w:lvl>
    <w:lvl w:ilvl="1" w:tplc="099860B8">
      <w:numFmt w:val="none"/>
      <w:lvlText w:val=""/>
      <w:lvlJc w:val="left"/>
      <w:pPr>
        <w:tabs>
          <w:tab w:val="num" w:pos="360"/>
        </w:tabs>
      </w:pPr>
    </w:lvl>
    <w:lvl w:ilvl="2" w:tplc="0C6CCD04">
      <w:numFmt w:val="bullet"/>
      <w:lvlText w:val="•"/>
      <w:lvlJc w:val="left"/>
      <w:pPr>
        <w:ind w:left="2217" w:hanging="709"/>
      </w:pPr>
      <w:rPr>
        <w:rFonts w:hint="default"/>
        <w:lang w:val="fr-FR" w:eastAsia="en-US" w:bidi="ar-SA"/>
      </w:rPr>
    </w:lvl>
    <w:lvl w:ilvl="3" w:tplc="9566E4E6">
      <w:numFmt w:val="bullet"/>
      <w:lvlText w:val="•"/>
      <w:lvlJc w:val="left"/>
      <w:pPr>
        <w:ind w:left="3275" w:hanging="709"/>
      </w:pPr>
      <w:rPr>
        <w:rFonts w:hint="default"/>
        <w:lang w:val="fr-FR" w:eastAsia="en-US" w:bidi="ar-SA"/>
      </w:rPr>
    </w:lvl>
    <w:lvl w:ilvl="4" w:tplc="02445F16">
      <w:numFmt w:val="bullet"/>
      <w:lvlText w:val="•"/>
      <w:lvlJc w:val="left"/>
      <w:pPr>
        <w:ind w:left="4334" w:hanging="709"/>
      </w:pPr>
      <w:rPr>
        <w:rFonts w:hint="default"/>
        <w:lang w:val="fr-FR" w:eastAsia="en-US" w:bidi="ar-SA"/>
      </w:rPr>
    </w:lvl>
    <w:lvl w:ilvl="5" w:tplc="5B90157C">
      <w:numFmt w:val="bullet"/>
      <w:lvlText w:val="•"/>
      <w:lvlJc w:val="left"/>
      <w:pPr>
        <w:ind w:left="5393" w:hanging="709"/>
      </w:pPr>
      <w:rPr>
        <w:rFonts w:hint="default"/>
        <w:lang w:val="fr-FR" w:eastAsia="en-US" w:bidi="ar-SA"/>
      </w:rPr>
    </w:lvl>
    <w:lvl w:ilvl="6" w:tplc="882C656A">
      <w:numFmt w:val="bullet"/>
      <w:lvlText w:val="•"/>
      <w:lvlJc w:val="left"/>
      <w:pPr>
        <w:ind w:left="6451" w:hanging="709"/>
      </w:pPr>
      <w:rPr>
        <w:rFonts w:hint="default"/>
        <w:lang w:val="fr-FR" w:eastAsia="en-US" w:bidi="ar-SA"/>
      </w:rPr>
    </w:lvl>
    <w:lvl w:ilvl="7" w:tplc="F6E684A2">
      <w:numFmt w:val="bullet"/>
      <w:lvlText w:val="•"/>
      <w:lvlJc w:val="left"/>
      <w:pPr>
        <w:ind w:left="7510" w:hanging="709"/>
      </w:pPr>
      <w:rPr>
        <w:rFonts w:hint="default"/>
        <w:lang w:val="fr-FR" w:eastAsia="en-US" w:bidi="ar-SA"/>
      </w:rPr>
    </w:lvl>
    <w:lvl w:ilvl="8" w:tplc="CAD2879A">
      <w:numFmt w:val="bullet"/>
      <w:lvlText w:val="•"/>
      <w:lvlJc w:val="left"/>
      <w:pPr>
        <w:ind w:left="8569" w:hanging="709"/>
      </w:pPr>
      <w:rPr>
        <w:rFonts w:hint="default"/>
        <w:lang w:val="fr-FR" w:eastAsia="en-US" w:bidi="ar-SA"/>
      </w:rPr>
    </w:lvl>
  </w:abstractNum>
  <w:num w:numId="1" w16cid:durableId="1369523577">
    <w:abstractNumId w:val="7"/>
  </w:num>
  <w:num w:numId="2" w16cid:durableId="226310365">
    <w:abstractNumId w:val="3"/>
  </w:num>
  <w:num w:numId="3" w16cid:durableId="1688480108">
    <w:abstractNumId w:val="4"/>
  </w:num>
  <w:num w:numId="4" w16cid:durableId="418674266">
    <w:abstractNumId w:val="0"/>
  </w:num>
  <w:num w:numId="5" w16cid:durableId="11344499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87507">
    <w:abstractNumId w:val="6"/>
  </w:num>
  <w:num w:numId="7" w16cid:durableId="535507859">
    <w:abstractNumId w:val="5"/>
  </w:num>
  <w:num w:numId="8" w16cid:durableId="1964457491">
    <w:abstractNumId w:val="1"/>
  </w:num>
  <w:num w:numId="9" w16cid:durableId="1078215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24"/>
    <w:rsid w:val="00073224"/>
    <w:rsid w:val="0009053B"/>
    <w:rsid w:val="002306CB"/>
    <w:rsid w:val="0023349D"/>
    <w:rsid w:val="002A4F37"/>
    <w:rsid w:val="00410E5D"/>
    <w:rsid w:val="00453E3A"/>
    <w:rsid w:val="004E044A"/>
    <w:rsid w:val="004F7F9A"/>
    <w:rsid w:val="00576227"/>
    <w:rsid w:val="006D4606"/>
    <w:rsid w:val="006E17A8"/>
    <w:rsid w:val="007904BE"/>
    <w:rsid w:val="00861F10"/>
    <w:rsid w:val="009138CC"/>
    <w:rsid w:val="00913E5B"/>
    <w:rsid w:val="00A74804"/>
    <w:rsid w:val="00A92D80"/>
    <w:rsid w:val="00B02A3B"/>
    <w:rsid w:val="00B07940"/>
    <w:rsid w:val="00B169FA"/>
    <w:rsid w:val="00C87851"/>
    <w:rsid w:val="00CE4716"/>
    <w:rsid w:val="00CE7F40"/>
    <w:rsid w:val="00D329AD"/>
    <w:rsid w:val="00D572D0"/>
    <w:rsid w:val="00F108EA"/>
    <w:rsid w:val="00F66F46"/>
    <w:rsid w:val="00FB629D"/>
    <w:rsid w:val="00FD4366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3138BE"/>
  <w15:docId w15:val="{B85F9C81-0D59-42C5-8C34-E675947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3224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76227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32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73224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073224"/>
    <w:pPr>
      <w:ind w:left="460" w:hanging="360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073224"/>
    <w:pPr>
      <w:spacing w:before="81"/>
      <w:ind w:left="3627" w:right="3645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rsid w:val="00073224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073224"/>
  </w:style>
  <w:style w:type="character" w:styleId="Lienhypertexte">
    <w:name w:val="Hyperlink"/>
    <w:basedOn w:val="Policepardfaut"/>
    <w:uiPriority w:val="99"/>
    <w:unhideWhenUsed/>
    <w:rsid w:val="00453E3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76227"/>
    <w:rPr>
      <w:rFonts w:ascii="Cambria" w:eastAsia="Times New Roman" w:hAnsi="Cambria" w:cs="Times New Roman"/>
      <w:b/>
      <w:bCs/>
      <w:color w:val="365F91"/>
      <w:sz w:val="28"/>
      <w:szCs w:val="28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figlioli@laposte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sbernede.p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creator>G.Vavasseur</dc:creator>
  <cp:lastModifiedBy>Lucas Bernede</cp:lastModifiedBy>
  <cp:revision>7</cp:revision>
  <cp:lastPrinted>2021-06-04T12:03:00Z</cp:lastPrinted>
  <dcterms:created xsi:type="dcterms:W3CDTF">2022-05-16T19:41:00Z</dcterms:created>
  <dcterms:modified xsi:type="dcterms:W3CDTF">2023-05-15T07:07:00Z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2021-06-04T00:00:00Z</vt:filetime>
  </property>
</Properties>
</file>